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00" w:line="56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</w:rPr>
        <w:t>附件5</w:t>
      </w:r>
    </w:p>
    <w:p>
      <w:pPr>
        <w:autoSpaceDE w:val="0"/>
        <w:autoSpaceDN w:val="0"/>
        <w:spacing w:before="100" w:line="56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pacing w:before="100"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衢州市2021年紧缺职业（工种）目录</w:t>
      </w:r>
    </w:p>
    <w:p>
      <w:pPr>
        <w:spacing w:line="560" w:lineRule="exact"/>
        <w:ind w:firstLine="537" w:firstLineChars="168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一、工业制造类：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工（数控车工）、铣工（数控铣工）、钳工（机修钳工、工具钳工、装配钳工）、焊工（电焊工）、冷作钣金工、汽车维修工（汽车修理工）、电工（维修电工）、精密仪器仪表修理工、锅炉设备安装工、变电设备安装工、加工中心操作工、电力电气设备安装工、管工、锅炉操作工、铸造工、锻造工、铆工、磨工、炼钢工、高炉炼铁工、金属热处理工、金属轧制工、清洗腐蚀工、制冷工、热工仪表修理工、电子设备装接工、电子仪器仪表装配工、电梯安装维修工、化学检验员、有机合成工、化学分析工、化工总控工、化工仪表维修工、重冶湿法冶炼工、油漆工、造纸工、缝纫工、包装工、气体深冷分离工、电线电缆制造工、机床装调维修工、天车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二、农林水电类：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文勘测工、水工闸门运行工、电气试验员、渠道维护工、河道修防工、水轮发电机组值班员、电气值班员、变配电室值班电工、变电运行工、高低压电器装配工、变压器互感器制造工、电力调度员、运行方式员、电网调度自动化厂站端调试检修员、电网调度自动化维护员、变电设备检修工、变电站值班员、变压器设备检修工、继电保护员、送配电线路架设工、配电线路工、用电检查（稽查）员、装表接电工、抄表核算收费员、电信机务员、通信电力机务员、信息通信网络运行管理员、线务员、污水处理工（工业废水处理工）、电机制造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三、商业服务类：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餐厅服务员、营销员、采购员、电子商务师、物流服务师、中式烹调师（持教师资格证或三星级、四钻以上酒店人员）、中式面点师（持教师资格证或三星级、四钻以上酒店人员）、西式烹调师、西式面点师、茶艺师、评茶员、公共营养师、美容师、美发师、养老护理员、保健按摩师、企业人力资源管理师、心理咨询师、企业培训师、职业指导员、物业管理员、智能楼宇管理员、汽车驾驶员（持教师资格证或在客货运及物流业一线岗位持A照B照人员，出租车驾驶员除外）、工艺品雕刻工、食品检验员、粮油质量检验员、（粮油）仓储管理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四、交通建设类：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砌筑工、混凝土工、防水工、钢筋工、管道工、园林绿化工、装饰美工、架子工、精细木工、手工木工、工程机械维修工、装载机司机、公路养护工。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五、其他类：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制图员、服装制作工、网络与信息安全管理员、计算机网络设备装配调试员、计算机外部设备装配调试员。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E5BA4"/>
    <w:rsid w:val="3EAB0813"/>
    <w:rsid w:val="67FED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943</Words>
  <Characters>946</Characters>
  <Lines>0</Lines>
  <Paragraphs>0</Paragraphs>
  <TotalTime>0</TotalTime>
  <ScaleCrop>false</ScaleCrop>
  <LinksUpToDate>false</LinksUpToDate>
  <CharactersWithSpaces>946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Peng</cp:lastModifiedBy>
  <dcterms:modified xsi:type="dcterms:W3CDTF">2022-05-12T01:52:39Z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38B026A709ED4379AE402FCE8497B660</vt:lpwstr>
  </property>
</Properties>
</file>